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A9121" w14:textId="4DE741F7" w:rsidR="00000000" w:rsidRDefault="00000000" w:rsidP="00983ED8">
      <w:pPr>
        <w:pStyle w:val="NoSpacing"/>
      </w:pPr>
    </w:p>
    <w:p w14:paraId="3BDA868F" w14:textId="0A6D933C" w:rsidR="009D0E1B" w:rsidRDefault="00DA488C" w:rsidP="00983ED8">
      <w:pPr>
        <w:pStyle w:val="NoSpacing"/>
      </w:pPr>
      <w:r w:rsidRPr="00DA488C">
        <w:rPr>
          <w:b/>
          <w:bCs/>
          <w:sz w:val="28"/>
          <w:szCs w:val="28"/>
        </w:rPr>
        <w:t xml:space="preserve">CONGRATULATIONS on your new CAEP Accreditation! </w:t>
      </w:r>
      <w:r w:rsidR="00F243DE">
        <w:t xml:space="preserve">You are among a select group of </w:t>
      </w:r>
      <w:r w:rsidR="00B41207">
        <w:t>providers</w:t>
      </w:r>
      <w:r w:rsidR="00F243DE">
        <w:t xml:space="preserve"> recognized for excellence in preparing our next generation of teachers this fall. We are excited to help you maximize your exposure and promotional potential with future candidates and other stakeholders.</w:t>
      </w:r>
    </w:p>
    <w:p w14:paraId="596FC327" w14:textId="2F9E94D9" w:rsidR="00F243DE" w:rsidRDefault="00F243DE" w:rsidP="00983ED8">
      <w:pPr>
        <w:pStyle w:val="NoSpacing"/>
      </w:pPr>
    </w:p>
    <w:p w14:paraId="71C10EF6" w14:textId="664E73C5" w:rsidR="00F243DE" w:rsidRDefault="00F243DE" w:rsidP="00983ED8">
      <w:pPr>
        <w:pStyle w:val="NoSpacing"/>
      </w:pPr>
      <w:r>
        <w:t xml:space="preserve">We compiled this communications toolkit to give you the resources and tools needed to spread the word about your accreditation. </w:t>
      </w:r>
    </w:p>
    <w:p w14:paraId="2028472A" w14:textId="443EE395" w:rsidR="00F243DE" w:rsidRDefault="00F243DE" w:rsidP="00983ED8">
      <w:pPr>
        <w:pStyle w:val="NoSpacing"/>
      </w:pPr>
    </w:p>
    <w:p w14:paraId="5FA0D7F5" w14:textId="536F9DAB" w:rsidR="00F243DE" w:rsidRDefault="00F243DE" w:rsidP="00983ED8">
      <w:pPr>
        <w:pStyle w:val="NoSpacing"/>
      </w:pPr>
      <w:r>
        <w:t xml:space="preserve">If you have questions, please contact Matt Vanover at </w:t>
      </w:r>
      <w:hyperlink r:id="rId10" w:history="1">
        <w:r w:rsidRPr="004B2A5F">
          <w:rPr>
            <w:rStyle w:val="Hyperlink"/>
          </w:rPr>
          <w:t>matt.vanover@caepnet.org</w:t>
        </w:r>
      </w:hyperlink>
      <w:r>
        <w:t>, or 217-341-3849. Good luck!</w:t>
      </w:r>
    </w:p>
    <w:p w14:paraId="7C008B6C" w14:textId="3BF1BA6D" w:rsidR="00F243DE" w:rsidRDefault="00F243DE" w:rsidP="00983ED8">
      <w:pPr>
        <w:pStyle w:val="NoSpacing"/>
      </w:pPr>
    </w:p>
    <w:p w14:paraId="5675AE1F" w14:textId="7BA5B360" w:rsidR="00F243DE" w:rsidRDefault="00F243DE" w:rsidP="00983ED8">
      <w:pPr>
        <w:pStyle w:val="NoSpacing"/>
      </w:pPr>
    </w:p>
    <w:p w14:paraId="1EDF5B18" w14:textId="5E1268A6" w:rsidR="00F243DE" w:rsidRDefault="00330173" w:rsidP="00983ED8">
      <w:pPr>
        <w:pStyle w:val="NoSpacing"/>
        <w:rPr>
          <w:b/>
          <w:bCs/>
        </w:rPr>
      </w:pPr>
      <w:r>
        <w:rPr>
          <w:b/>
          <w:bCs/>
        </w:rPr>
        <w:t>EPP ACCREDITATION TOOLKIT</w:t>
      </w:r>
      <w:r w:rsidR="004D1310">
        <w:rPr>
          <w:b/>
          <w:bCs/>
        </w:rPr>
        <w:t xml:space="preserve"> RESOURCES</w:t>
      </w:r>
    </w:p>
    <w:p w14:paraId="244FCCE1" w14:textId="3FACE698" w:rsidR="00B63DD2" w:rsidRDefault="00B63DD2" w:rsidP="00096489">
      <w:pPr>
        <w:pStyle w:val="NoSpacing"/>
      </w:pPr>
      <w:r>
        <w:t xml:space="preserve">We have packaged all your Educator Preparation Provider (EPP) accreditation to meet CAEP’s recommended branding guidelines. At this link you will find: </w:t>
      </w:r>
      <w:hyperlink r:id="rId11" w:history="1">
        <w:r w:rsidRPr="004B2A5F">
          <w:rPr>
            <w:rStyle w:val="Hyperlink"/>
          </w:rPr>
          <w:t>http://caepnet.org/PromoteAccreditation</w:t>
        </w:r>
      </w:hyperlink>
      <w:r>
        <w:t>.</w:t>
      </w:r>
    </w:p>
    <w:p w14:paraId="67172384" w14:textId="31A42D67" w:rsidR="00096489" w:rsidRDefault="00000000" w:rsidP="00096489">
      <w:pPr>
        <w:pStyle w:val="NoSpacing"/>
        <w:numPr>
          <w:ilvl w:val="0"/>
          <w:numId w:val="2"/>
        </w:numPr>
      </w:pPr>
      <w:hyperlink r:id="rId12" w:history="1">
        <w:r w:rsidR="00E90A4F" w:rsidRPr="00D16356">
          <w:rPr>
            <w:rStyle w:val="Hyperlink"/>
          </w:rPr>
          <w:t>Sample press release</w:t>
        </w:r>
      </w:hyperlink>
    </w:p>
    <w:p w14:paraId="6C49B4A8" w14:textId="382727F2" w:rsidR="00E90A4F" w:rsidRDefault="00000000" w:rsidP="00096489">
      <w:pPr>
        <w:pStyle w:val="NoSpacing"/>
        <w:numPr>
          <w:ilvl w:val="0"/>
          <w:numId w:val="2"/>
        </w:numPr>
      </w:pPr>
      <w:hyperlink r:id="rId13" w:history="1">
        <w:r w:rsidR="00E90A4F" w:rsidRPr="00D16356">
          <w:rPr>
            <w:rStyle w:val="Hyperlink"/>
          </w:rPr>
          <w:t>CAEP accredited logos and badges</w:t>
        </w:r>
      </w:hyperlink>
    </w:p>
    <w:p w14:paraId="065E0B8E" w14:textId="68094264" w:rsidR="00E90A4F" w:rsidRDefault="00000000" w:rsidP="00096489">
      <w:pPr>
        <w:pStyle w:val="NoSpacing"/>
        <w:numPr>
          <w:ilvl w:val="0"/>
          <w:numId w:val="2"/>
        </w:numPr>
      </w:pPr>
      <w:hyperlink r:id="rId14" w:history="1">
        <w:r w:rsidR="00E90A4F" w:rsidRPr="00D16356">
          <w:rPr>
            <w:rStyle w:val="Hyperlink"/>
          </w:rPr>
          <w:t>Standard CAEP logo</w:t>
        </w:r>
      </w:hyperlink>
    </w:p>
    <w:p w14:paraId="7E26A423" w14:textId="058C1EB1" w:rsidR="00E90A4F" w:rsidRDefault="00000000" w:rsidP="00096489">
      <w:pPr>
        <w:pStyle w:val="NoSpacing"/>
        <w:numPr>
          <w:ilvl w:val="0"/>
          <w:numId w:val="2"/>
        </w:numPr>
      </w:pPr>
      <w:hyperlink r:id="rId15" w:history="1">
        <w:r w:rsidR="00E90A4F" w:rsidRPr="00D16356">
          <w:rPr>
            <w:rStyle w:val="Hyperlink"/>
          </w:rPr>
          <w:t>CAEP logo style guide</w:t>
        </w:r>
      </w:hyperlink>
    </w:p>
    <w:p w14:paraId="6B820CD1" w14:textId="7DFEDCDA" w:rsidR="00D16356" w:rsidRDefault="00D16356" w:rsidP="00D16356">
      <w:pPr>
        <w:pStyle w:val="NoSpacing"/>
      </w:pPr>
    </w:p>
    <w:p w14:paraId="12D2C33F" w14:textId="27A8DF71" w:rsidR="00601EC4" w:rsidRPr="00601EC4" w:rsidRDefault="00601EC4" w:rsidP="00D16356">
      <w:pPr>
        <w:pStyle w:val="NoSpacing"/>
        <w:rPr>
          <w:rFonts w:cstheme="minorHAnsi"/>
          <w:color w:val="000000"/>
          <w:shd w:val="clear" w:color="auto" w:fill="FFFFFF"/>
        </w:rPr>
      </w:pPr>
      <w:r w:rsidRPr="00601EC4">
        <w:rPr>
          <w:rFonts w:cstheme="minorHAnsi"/>
          <w:color w:val="000000"/>
          <w:shd w:val="clear" w:color="auto" w:fill="FFFFFF"/>
        </w:rPr>
        <w:t>Please find this toolkit document, our media materials and social-media friendly versions of certificates for recipients in this</w:t>
      </w:r>
      <w:r w:rsidR="00992D4F">
        <w:rPr>
          <w:rFonts w:cstheme="minorHAnsi"/>
          <w:color w:val="000000"/>
          <w:shd w:val="clear" w:color="auto" w:fill="FFFFFF"/>
        </w:rPr>
        <w:t xml:space="preserve"> </w:t>
      </w:r>
      <w:hyperlink r:id="rId16" w:history="1">
        <w:r w:rsidRPr="00992D4F">
          <w:rPr>
            <w:rStyle w:val="Hyperlink"/>
            <w:rFonts w:cstheme="minorHAnsi"/>
            <w:shd w:val="clear" w:color="auto" w:fill="FFFFFF"/>
          </w:rPr>
          <w:t>Dropbox folder</w:t>
        </w:r>
      </w:hyperlink>
      <w:r w:rsidR="00830CDD">
        <w:rPr>
          <w:rFonts w:cstheme="minorHAnsi"/>
          <w:color w:val="000000"/>
          <w:shd w:val="clear" w:color="auto" w:fill="FFFFFF"/>
        </w:rPr>
        <w:t>.</w:t>
      </w:r>
    </w:p>
    <w:p w14:paraId="7A9CE363" w14:textId="77777777" w:rsidR="00601EC4" w:rsidRDefault="00601EC4" w:rsidP="00D16356">
      <w:pPr>
        <w:pStyle w:val="NoSpacing"/>
      </w:pPr>
    </w:p>
    <w:p w14:paraId="356B89B0" w14:textId="2606E019" w:rsidR="0055669A" w:rsidRDefault="0055669A" w:rsidP="00D16356">
      <w:pPr>
        <w:pStyle w:val="NoSpacing"/>
      </w:pPr>
      <w:r>
        <w:t xml:space="preserve">We also include below </w:t>
      </w:r>
      <w:proofErr w:type="gramStart"/>
      <w:r>
        <w:t>a number of</w:t>
      </w:r>
      <w:proofErr w:type="gramEnd"/>
      <w:r>
        <w:t xml:space="preserve"> resources and suggestions for your websites and social media handles.</w:t>
      </w:r>
    </w:p>
    <w:p w14:paraId="54D907F8" w14:textId="77777777" w:rsidR="0055669A" w:rsidRDefault="0055669A" w:rsidP="00D16356">
      <w:pPr>
        <w:pStyle w:val="NoSpacing"/>
      </w:pPr>
    </w:p>
    <w:p w14:paraId="6F0918AA" w14:textId="77777777" w:rsidR="004E03EA" w:rsidRDefault="004E03EA" w:rsidP="00D16356">
      <w:pPr>
        <w:pStyle w:val="NoSpacing"/>
        <w:rPr>
          <w:b/>
          <w:bCs/>
        </w:rPr>
      </w:pPr>
    </w:p>
    <w:p w14:paraId="6D57C4DB" w14:textId="34584594" w:rsidR="00D16356" w:rsidRDefault="00CD2289" w:rsidP="00D16356">
      <w:pPr>
        <w:pStyle w:val="NoSpacing"/>
        <w:rPr>
          <w:b/>
          <w:bCs/>
        </w:rPr>
      </w:pPr>
      <w:r w:rsidRPr="00CD2289">
        <w:rPr>
          <w:b/>
          <w:bCs/>
        </w:rPr>
        <w:t>WHAT IS</w:t>
      </w:r>
      <w:r>
        <w:rPr>
          <w:b/>
          <w:bCs/>
        </w:rPr>
        <w:t xml:space="preserve"> </w:t>
      </w:r>
      <w:r w:rsidR="00566FEC">
        <w:rPr>
          <w:b/>
          <w:bCs/>
        </w:rPr>
        <w:t xml:space="preserve">CAEP </w:t>
      </w:r>
      <w:r>
        <w:rPr>
          <w:b/>
          <w:bCs/>
        </w:rPr>
        <w:t>ACCREDITATION – AND WHY DOES IT MATTER?</w:t>
      </w:r>
    </w:p>
    <w:p w14:paraId="67C533E3" w14:textId="3ACFE8B3" w:rsidR="00566FEC" w:rsidRDefault="00566FEC" w:rsidP="00D16356">
      <w:pPr>
        <w:pStyle w:val="NoSpacing"/>
      </w:pPr>
      <w:r>
        <w:t xml:space="preserve">CAEP is </w:t>
      </w:r>
      <w:r w:rsidR="00B41207">
        <w:t>the only</w:t>
      </w:r>
      <w:r>
        <w:t xml:space="preserve"> national accreditor for education prep</w:t>
      </w:r>
      <w:r w:rsidR="00B41207">
        <w:t>aration</w:t>
      </w:r>
      <w:r>
        <w:t xml:space="preserve"> recognized by the Council for Higher Education Accreditation since its inception. We believe in striving for excellence in educator preparation, and we advance equity and performance through evidence-based reviews that promote quality and continuous improvement.</w:t>
      </w:r>
    </w:p>
    <w:p w14:paraId="0EB745B1" w14:textId="77777777" w:rsidR="00566FEC" w:rsidRDefault="00566FEC" w:rsidP="00D16356">
      <w:pPr>
        <w:pStyle w:val="NoSpacing"/>
      </w:pPr>
    </w:p>
    <w:p w14:paraId="30A20425" w14:textId="13646D06" w:rsidR="00CD2289" w:rsidRDefault="00107452" w:rsidP="00D16356">
      <w:pPr>
        <w:pStyle w:val="NoSpacing"/>
      </w:pPr>
      <w:r>
        <w:t xml:space="preserve">Visit this link at our website for a more detailed description: </w:t>
      </w:r>
      <w:hyperlink r:id="rId17" w:history="1">
        <w:r w:rsidRPr="004B2A5F">
          <w:rPr>
            <w:rStyle w:val="Hyperlink"/>
          </w:rPr>
          <w:t>http://caepnet.org/accreditation/about-accreditation/what-is-accreditation</w:t>
        </w:r>
      </w:hyperlink>
      <w:r>
        <w:t>.</w:t>
      </w:r>
    </w:p>
    <w:p w14:paraId="5A6D7420" w14:textId="1BB47690" w:rsidR="00107452" w:rsidRDefault="00107452" w:rsidP="00D16356">
      <w:pPr>
        <w:pStyle w:val="NoSpacing"/>
      </w:pPr>
    </w:p>
    <w:p w14:paraId="75353DD6" w14:textId="2DBD7678" w:rsidR="00107452" w:rsidRDefault="00EC4016" w:rsidP="00D16356">
      <w:pPr>
        <w:pStyle w:val="NoSpacing"/>
      </w:pPr>
      <w:r>
        <w:t xml:space="preserve">Essentially, accreditation is the ultimate stamp of approval, from your peers, that your institution is meeting institutional and professional standards in preparing teachers. </w:t>
      </w:r>
      <w:r w:rsidR="00055FFB">
        <w:t>The ongoing national teacher shortage is clear proof that tomorrow’s teachers must be highly prepared and adaptable in the classroom. “Degree mills” and “accreditation mills” do nothing to prepare teachers for success, but simply add to the existing shortage.</w:t>
      </w:r>
    </w:p>
    <w:p w14:paraId="1439D1EA" w14:textId="0936BDA0" w:rsidR="00055FFB" w:rsidRDefault="00055FFB" w:rsidP="00D16356">
      <w:pPr>
        <w:pStyle w:val="NoSpacing"/>
      </w:pPr>
    </w:p>
    <w:p w14:paraId="14155EC5" w14:textId="2C46BFE1" w:rsidR="00055FFB" w:rsidRDefault="004E03EA" w:rsidP="00D16356">
      <w:pPr>
        <w:pStyle w:val="NoSpacing"/>
      </w:pPr>
      <w:r>
        <w:t>Now, your institution has the CAEP seal of approval that your education prep</w:t>
      </w:r>
      <w:r w:rsidR="00B41207">
        <w:t>aration</w:t>
      </w:r>
      <w:r>
        <w:t xml:space="preserve"> program is hitting the mark.</w:t>
      </w:r>
      <w:r w:rsidR="0060593A">
        <w:t xml:space="preserve"> If potential candidates ask about your accreditation status, you can proudly tell them you have CAEP’s approval. You should share this with academic advisors and </w:t>
      </w:r>
      <w:r w:rsidR="00B41207">
        <w:t>faculty and</w:t>
      </w:r>
      <w:r w:rsidR="0060593A">
        <w:t xml:space="preserve"> explain what this designation means.</w:t>
      </w:r>
    </w:p>
    <w:p w14:paraId="05D01217" w14:textId="1A52B694" w:rsidR="004E03EA" w:rsidRDefault="004E03EA" w:rsidP="00D16356">
      <w:pPr>
        <w:pStyle w:val="NoSpacing"/>
      </w:pPr>
    </w:p>
    <w:p w14:paraId="048C4517" w14:textId="259FFD91" w:rsidR="004E03EA" w:rsidRDefault="00233EB8" w:rsidP="00D16356">
      <w:pPr>
        <w:pStyle w:val="NoSpacing"/>
      </w:pPr>
      <w:r>
        <w:lastRenderedPageBreak/>
        <w:t xml:space="preserve">The University of North Georgia shares here its experience on the value of earning CAEP Accreditation: </w:t>
      </w:r>
      <w:hyperlink r:id="rId18" w:history="1">
        <w:hyperlink r:id="rId19" w:history="1">
          <w:r w:rsidRPr="00233EB8">
            <w:rPr>
              <w:rStyle w:val="Hyperlink"/>
            </w:rPr>
            <w:t>https://ung.edu/news/articles/2021/12/college-of-education-earns-accreditation.php</w:t>
          </w:r>
        </w:hyperlink>
      </w:hyperlink>
      <w:r>
        <w:t>.</w:t>
      </w:r>
    </w:p>
    <w:p w14:paraId="05CF71C1" w14:textId="4FDF7303" w:rsidR="00233EB8" w:rsidRDefault="00233EB8" w:rsidP="00D16356">
      <w:pPr>
        <w:pStyle w:val="NoSpacing"/>
      </w:pPr>
    </w:p>
    <w:p w14:paraId="4A4C13EE" w14:textId="63A56322" w:rsidR="0060593A" w:rsidRDefault="0060593A" w:rsidP="00D16356">
      <w:pPr>
        <w:pStyle w:val="NoSpacing"/>
      </w:pPr>
    </w:p>
    <w:p w14:paraId="5AD8E8BD" w14:textId="784BDEF0" w:rsidR="0060593A" w:rsidRPr="00B95D50" w:rsidRDefault="00B95D50" w:rsidP="00D16356">
      <w:pPr>
        <w:pStyle w:val="NoSpacing"/>
        <w:rPr>
          <w:b/>
          <w:bCs/>
        </w:rPr>
      </w:pPr>
      <w:r w:rsidRPr="00B95D50">
        <w:rPr>
          <w:b/>
          <w:bCs/>
        </w:rPr>
        <w:t>SPREAD THE WORD ONLINE</w:t>
      </w:r>
    </w:p>
    <w:p w14:paraId="2DB59CAF" w14:textId="2701414D" w:rsidR="00233EB8" w:rsidRDefault="00DA66DB" w:rsidP="00D16356">
      <w:pPr>
        <w:pStyle w:val="NoSpacing"/>
      </w:pPr>
      <w:r>
        <w:t>CAEP is active on three social media platforms: Facebook, Twitter, and LinkedIn. We encourage you to follow us and engage with us as we work collaboratively to promote your exciting accreditation news:</w:t>
      </w:r>
    </w:p>
    <w:p w14:paraId="458AC4B7" w14:textId="6A5B92B5" w:rsidR="0024545B" w:rsidRDefault="00000000" w:rsidP="0024545B">
      <w:pPr>
        <w:pStyle w:val="NoSpacing"/>
        <w:numPr>
          <w:ilvl w:val="0"/>
          <w:numId w:val="3"/>
        </w:numPr>
      </w:pPr>
      <w:hyperlink r:id="rId20" w:history="1">
        <w:r w:rsidR="0024545B" w:rsidRPr="004B2A5F">
          <w:rPr>
            <w:rStyle w:val="Hyperlink"/>
          </w:rPr>
          <w:t>https://www.facebook.com/profile.php?id=100083190917026</w:t>
        </w:r>
      </w:hyperlink>
    </w:p>
    <w:p w14:paraId="225DDF8F" w14:textId="07CA7982" w:rsidR="00DA66DB" w:rsidRDefault="00000000" w:rsidP="0024545B">
      <w:pPr>
        <w:pStyle w:val="NoSpacing"/>
        <w:numPr>
          <w:ilvl w:val="0"/>
          <w:numId w:val="3"/>
        </w:numPr>
      </w:pPr>
      <w:hyperlink r:id="rId21" w:history="1">
        <w:r w:rsidR="0024545B" w:rsidRPr="004B2A5F">
          <w:rPr>
            <w:rStyle w:val="Hyperlink"/>
          </w:rPr>
          <w:t>https://twitter.com/caepupdates</w:t>
        </w:r>
      </w:hyperlink>
    </w:p>
    <w:p w14:paraId="6C878131" w14:textId="39FBF093" w:rsidR="0024545B" w:rsidRDefault="00000000" w:rsidP="0024545B">
      <w:pPr>
        <w:pStyle w:val="NoSpacing"/>
        <w:numPr>
          <w:ilvl w:val="0"/>
          <w:numId w:val="3"/>
        </w:numPr>
      </w:pPr>
      <w:hyperlink r:id="rId22" w:history="1">
        <w:r w:rsidR="0024545B" w:rsidRPr="004B2A5F">
          <w:rPr>
            <w:rStyle w:val="Hyperlink"/>
          </w:rPr>
          <w:t>https://www.linkedin.com/company/council-for-the-accreditation-of-educator-preparation-caep-/</w:t>
        </w:r>
      </w:hyperlink>
    </w:p>
    <w:p w14:paraId="11490E19" w14:textId="3AAE8EA1" w:rsidR="0024545B" w:rsidRDefault="0024545B" w:rsidP="0024545B">
      <w:pPr>
        <w:pStyle w:val="NoSpacing"/>
      </w:pPr>
    </w:p>
    <w:p w14:paraId="55A27D25" w14:textId="04D8B2AF" w:rsidR="0024545B" w:rsidRDefault="00587CDC" w:rsidP="0024545B">
      <w:pPr>
        <w:pStyle w:val="NoSpacing"/>
      </w:pPr>
      <w:r>
        <w:t>The following are some suggested social media and website posts to make it easy to share your good news. Use these hashtags and tag CAEP where possible.</w:t>
      </w:r>
    </w:p>
    <w:p w14:paraId="6BF47AB9" w14:textId="4C2C3A75" w:rsidR="00587CDC" w:rsidRDefault="00587CDC" w:rsidP="0024545B">
      <w:pPr>
        <w:pStyle w:val="NoSpacing"/>
      </w:pPr>
    </w:p>
    <w:p w14:paraId="57CB7338" w14:textId="23BADC79" w:rsidR="00587CDC" w:rsidRDefault="00587CDC" w:rsidP="0024545B">
      <w:pPr>
        <w:pStyle w:val="NoSpacing"/>
      </w:pPr>
      <w:r>
        <w:t>Facebook</w:t>
      </w:r>
    </w:p>
    <w:p w14:paraId="4B171A3F" w14:textId="7632E443" w:rsidR="00ED758C" w:rsidRPr="00ED758C" w:rsidRDefault="00ED758C" w:rsidP="00ED758C">
      <w:pPr>
        <w:pStyle w:val="NoSpacing"/>
        <w:numPr>
          <w:ilvl w:val="0"/>
          <w:numId w:val="7"/>
        </w:numPr>
      </w:pPr>
      <w:r w:rsidRPr="00ED758C">
        <w:rPr>
          <w:b/>
          <w:bCs/>
        </w:rPr>
        <w:t>We are proud to announce the [EPP Name]</w:t>
      </w:r>
      <w:r w:rsidRPr="00ED758C">
        <w:t xml:space="preserve"> has earned national accreditation by demonstrating excellence in the areas of content and #pedagogy, #clinicalpartnerships and practice, candidate recruitment, progression and support, program impact, and #qualityassurance and continuous improvement from the </w:t>
      </w:r>
      <w:r w:rsidRPr="00ED758C">
        <w:rPr>
          <w:b/>
          <w:bCs/>
        </w:rPr>
        <w:t>@Council for the Accreditation of Educator Preparation.</w:t>
      </w:r>
    </w:p>
    <w:p w14:paraId="5056B755" w14:textId="77777777" w:rsidR="00ED758C" w:rsidRPr="00ED758C" w:rsidRDefault="00ED758C" w:rsidP="00ED758C">
      <w:pPr>
        <w:pStyle w:val="NoSpacing"/>
        <w:numPr>
          <w:ilvl w:val="0"/>
          <w:numId w:val="7"/>
        </w:numPr>
      </w:pPr>
      <w:r w:rsidRPr="00ED758C">
        <w:rPr>
          <w:b/>
          <w:bCs/>
        </w:rPr>
        <w:t xml:space="preserve">[EPP Name] </w:t>
      </w:r>
      <w:r w:rsidRPr="00ED758C">
        <w:t xml:space="preserve">just earned CAEP accreditation for [number of years (usually seven)] years. </w:t>
      </w:r>
      <w:r w:rsidRPr="00ED758C">
        <w:rPr>
          <w:b/>
          <w:bCs/>
        </w:rPr>
        <w:t>@Council for Higher Education Accreditation.</w:t>
      </w:r>
    </w:p>
    <w:p w14:paraId="52A8E58C" w14:textId="7EE974DE" w:rsidR="00587CDC" w:rsidRDefault="00ED758C" w:rsidP="0024545B">
      <w:pPr>
        <w:pStyle w:val="NoSpacing"/>
        <w:numPr>
          <w:ilvl w:val="0"/>
          <w:numId w:val="7"/>
        </w:numPr>
      </w:pPr>
      <w:r w:rsidRPr="00ED758C">
        <w:rPr>
          <w:b/>
          <w:bCs/>
        </w:rPr>
        <w:t xml:space="preserve">[EPP Name] </w:t>
      </w:r>
      <w:r w:rsidRPr="00ED758C">
        <w:t xml:space="preserve">is accredited based on the </w:t>
      </w:r>
      <w:r w:rsidRPr="00ED758C">
        <w:rPr>
          <w:b/>
          <w:bCs/>
        </w:rPr>
        <w:t xml:space="preserve">@Council for the Accreditation of Educator Preparation </w:t>
      </w:r>
      <w:r w:rsidRPr="00ED758C">
        <w:t>(CAEP) Standards through [year of accreditation expiration]. #CAEP is recognized by CHEA for educator preparation.</w:t>
      </w:r>
    </w:p>
    <w:p w14:paraId="08FFA99C" w14:textId="77777777" w:rsidR="00587CDC" w:rsidRDefault="00587CDC" w:rsidP="0024545B">
      <w:pPr>
        <w:pStyle w:val="NoSpacing"/>
      </w:pPr>
    </w:p>
    <w:p w14:paraId="4B918AD2" w14:textId="2387EC5A" w:rsidR="00587CDC" w:rsidRDefault="00587CDC" w:rsidP="0024545B">
      <w:pPr>
        <w:pStyle w:val="NoSpacing"/>
      </w:pPr>
      <w:r>
        <w:t>Twitter</w:t>
      </w:r>
    </w:p>
    <w:p w14:paraId="151D3178" w14:textId="77777777" w:rsidR="00587CDC" w:rsidRPr="00587CDC" w:rsidRDefault="00587CDC" w:rsidP="00587CDC">
      <w:pPr>
        <w:pStyle w:val="NoSpacing"/>
        <w:numPr>
          <w:ilvl w:val="0"/>
          <w:numId w:val="4"/>
        </w:numPr>
      </w:pPr>
      <w:r w:rsidRPr="00587CDC">
        <w:t xml:space="preserve">Becoming a great teacher starts with a strong educational foundation. We are accredited by </w:t>
      </w:r>
      <w:r w:rsidRPr="00587CDC">
        <w:rPr>
          <w:b/>
          <w:bCs/>
        </w:rPr>
        <w:t xml:space="preserve">@caepupdates. </w:t>
      </w:r>
      <w:r w:rsidRPr="00587CDC">
        <w:t>CAEP promotes excellence in #educatorpreparation through #qualityassurance and #continuousimprovement. </w:t>
      </w:r>
    </w:p>
    <w:p w14:paraId="1BFF8DAE" w14:textId="77777777" w:rsidR="00587CDC" w:rsidRPr="00587CDC" w:rsidRDefault="00587CDC" w:rsidP="00587CDC">
      <w:pPr>
        <w:pStyle w:val="NoSpacing"/>
        <w:numPr>
          <w:ilvl w:val="0"/>
          <w:numId w:val="4"/>
        </w:numPr>
      </w:pPr>
      <w:r w:rsidRPr="00587CDC">
        <w:rPr>
          <w:b/>
          <w:bCs/>
        </w:rPr>
        <w:t>[EPP Name]</w:t>
      </w:r>
      <w:r w:rsidRPr="00587CDC">
        <w:t xml:space="preserve"> has earned </w:t>
      </w:r>
      <w:r w:rsidRPr="00587CDC">
        <w:rPr>
          <w:b/>
          <w:bCs/>
        </w:rPr>
        <w:t>national accreditation by</w:t>
      </w:r>
      <w:r w:rsidRPr="00587CDC">
        <w:t xml:space="preserve"> meeting rigorous national standards for #educatorpreparation set by the </w:t>
      </w:r>
      <w:r w:rsidRPr="00587CDC">
        <w:rPr>
          <w:b/>
          <w:bCs/>
        </w:rPr>
        <w:t>@caepupdates.</w:t>
      </w:r>
    </w:p>
    <w:p w14:paraId="3083008E" w14:textId="0E09C417" w:rsidR="00587CDC" w:rsidRDefault="00587CDC" w:rsidP="0024545B">
      <w:pPr>
        <w:pStyle w:val="NoSpacing"/>
      </w:pPr>
    </w:p>
    <w:p w14:paraId="27B454F6" w14:textId="4964DD33" w:rsidR="00587CDC" w:rsidRDefault="00D16B41" w:rsidP="0024545B">
      <w:pPr>
        <w:pStyle w:val="NoSpacing"/>
      </w:pPr>
      <w:r>
        <w:t>LinkedIn</w:t>
      </w:r>
    </w:p>
    <w:p w14:paraId="14C629D6" w14:textId="77777777" w:rsidR="00D16B41" w:rsidRPr="00D16B41" w:rsidRDefault="00D16B41" w:rsidP="00D16B41">
      <w:pPr>
        <w:pStyle w:val="NoSpacing"/>
        <w:numPr>
          <w:ilvl w:val="0"/>
          <w:numId w:val="5"/>
        </w:numPr>
      </w:pPr>
      <w:r w:rsidRPr="00D16B41">
        <w:t xml:space="preserve">The </w:t>
      </w:r>
      <w:r w:rsidRPr="00D16B41">
        <w:rPr>
          <w:b/>
          <w:bCs/>
        </w:rPr>
        <w:t xml:space="preserve">@Council for the Accreditation of Educator Preparation </w:t>
      </w:r>
      <w:r w:rsidRPr="00D16B41">
        <w:t xml:space="preserve">(CAEP) accredits [EPP Name]. CAEP promotes excellence in educator preparation through quality assurance and continuous improvement. </w:t>
      </w:r>
    </w:p>
    <w:p w14:paraId="113FACEB" w14:textId="77777777" w:rsidR="00D16B41" w:rsidRPr="00D16B41" w:rsidRDefault="00D16B41" w:rsidP="00D16B41">
      <w:pPr>
        <w:pStyle w:val="NoSpacing"/>
        <w:numPr>
          <w:ilvl w:val="0"/>
          <w:numId w:val="5"/>
        </w:numPr>
      </w:pPr>
      <w:r w:rsidRPr="00D16B41">
        <w:rPr>
          <w:b/>
          <w:bCs/>
        </w:rPr>
        <w:t xml:space="preserve">[EPP Name] </w:t>
      </w:r>
      <w:r w:rsidRPr="00D16B41">
        <w:t xml:space="preserve">meets rigorous national standards for educator preparation set by the </w:t>
      </w:r>
      <w:r w:rsidRPr="00D16B41">
        <w:rPr>
          <w:b/>
          <w:bCs/>
        </w:rPr>
        <w:t>@Council for the Accreditation of Educator Preparation</w:t>
      </w:r>
      <w:r w:rsidRPr="00D16B41">
        <w:t xml:space="preserve">. </w:t>
      </w:r>
    </w:p>
    <w:p w14:paraId="3D86C30F" w14:textId="4EA448B4" w:rsidR="00D16B41" w:rsidRDefault="00D16B41" w:rsidP="0024545B">
      <w:pPr>
        <w:pStyle w:val="NoSpacing"/>
      </w:pPr>
    </w:p>
    <w:p w14:paraId="0F86111D" w14:textId="3CB16032" w:rsidR="00B34690" w:rsidRDefault="00B34690" w:rsidP="0024545B">
      <w:pPr>
        <w:pStyle w:val="NoSpacing"/>
      </w:pPr>
      <w:r>
        <w:t>Website</w:t>
      </w:r>
      <w:r w:rsidR="0000634E">
        <w:t xml:space="preserve"> and brochure/publication</w:t>
      </w:r>
    </w:p>
    <w:p w14:paraId="14E95B0A" w14:textId="196BCE83" w:rsidR="0000634E" w:rsidRPr="0000634E" w:rsidRDefault="0000634E" w:rsidP="0000634E">
      <w:pPr>
        <w:pStyle w:val="NoSpacing"/>
        <w:numPr>
          <w:ilvl w:val="0"/>
          <w:numId w:val="6"/>
        </w:numPr>
      </w:pPr>
      <w:r w:rsidRPr="0000634E">
        <w:t xml:space="preserve">The </w:t>
      </w:r>
      <w:r w:rsidRPr="0000634E">
        <w:rPr>
          <w:b/>
          <w:bCs/>
        </w:rPr>
        <w:t xml:space="preserve">Council for the Accreditation of Educator Preparation </w:t>
      </w:r>
      <w:r w:rsidRPr="0000634E">
        <w:t>(CAEP) accredits [EPP Name]. CAEP promotes excellence in educator preparation through content and pedagogy, clinical partnerships and practice, candidate recruitment, progression and support, program impact, and quality assurance and continuous improvement</w:t>
      </w:r>
      <w:r>
        <w:t>.</w:t>
      </w:r>
    </w:p>
    <w:p w14:paraId="57565CDB" w14:textId="77777777" w:rsidR="0000634E" w:rsidRPr="0000634E" w:rsidRDefault="0000634E" w:rsidP="0000634E">
      <w:pPr>
        <w:pStyle w:val="NoSpacing"/>
        <w:numPr>
          <w:ilvl w:val="0"/>
          <w:numId w:val="6"/>
        </w:numPr>
      </w:pPr>
      <w:r w:rsidRPr="0000634E">
        <w:rPr>
          <w:b/>
          <w:bCs/>
        </w:rPr>
        <w:lastRenderedPageBreak/>
        <w:t xml:space="preserve">[EPP Name] </w:t>
      </w:r>
      <w:r w:rsidRPr="0000634E">
        <w:t xml:space="preserve">meets rigorous national standards for educator preparation set by the </w:t>
      </w:r>
      <w:r w:rsidRPr="0000634E">
        <w:rPr>
          <w:b/>
          <w:bCs/>
        </w:rPr>
        <w:t>Council for the Accreditation of Educator Preparation</w:t>
      </w:r>
      <w:r w:rsidRPr="0000634E">
        <w:t xml:space="preserve">. </w:t>
      </w:r>
    </w:p>
    <w:p w14:paraId="7BC437ED" w14:textId="77777777" w:rsidR="0000634E" w:rsidRPr="00101E44" w:rsidRDefault="0000634E" w:rsidP="0024545B">
      <w:pPr>
        <w:pStyle w:val="NoSpacing"/>
        <w:rPr>
          <w:b/>
          <w:bCs/>
        </w:rPr>
      </w:pPr>
    </w:p>
    <w:p w14:paraId="7F7C8D10" w14:textId="3C438ACC" w:rsidR="00B34690" w:rsidRPr="00101E44" w:rsidRDefault="00101E44" w:rsidP="0024545B">
      <w:pPr>
        <w:pStyle w:val="NoSpacing"/>
        <w:rPr>
          <w:b/>
          <w:bCs/>
        </w:rPr>
      </w:pPr>
      <w:r w:rsidRPr="00101E44">
        <w:rPr>
          <w:b/>
          <w:bCs/>
        </w:rPr>
        <w:t>OUR VISUALS</w:t>
      </w:r>
    </w:p>
    <w:p w14:paraId="1C15E589" w14:textId="79D5F293" w:rsidR="00233EB8" w:rsidRDefault="00763587" w:rsidP="00D16356">
      <w:pPr>
        <w:pStyle w:val="NoSpacing"/>
      </w:pPr>
      <w:r>
        <w:t>We ask that our accredited institutions follow some simple, important guidelines when using our CAEP logo to promote their accreditation:</w:t>
      </w:r>
    </w:p>
    <w:p w14:paraId="1FC7FA4C" w14:textId="2929EF42" w:rsidR="00763587" w:rsidRDefault="001E5055" w:rsidP="001E5055">
      <w:pPr>
        <w:pStyle w:val="NoSpacing"/>
        <w:numPr>
          <w:ilvl w:val="0"/>
          <w:numId w:val="8"/>
        </w:numPr>
      </w:pPr>
      <w:r>
        <w:t xml:space="preserve">The </w:t>
      </w:r>
      <w:hyperlink r:id="rId23" w:history="1">
        <w:r w:rsidRPr="001E5055">
          <w:rPr>
            <w:rStyle w:val="Hyperlink"/>
          </w:rPr>
          <w:t>online toolkit (also linked above)</w:t>
        </w:r>
      </w:hyperlink>
      <w:r>
        <w:t xml:space="preserve"> includes a logo, a badge and the standard CAEP logo for different </w:t>
      </w:r>
      <w:proofErr w:type="gramStart"/>
      <w:r>
        <w:t>uses</w:t>
      </w:r>
      <w:proofErr w:type="gramEnd"/>
    </w:p>
    <w:p w14:paraId="48CC7C6F" w14:textId="2D43F662" w:rsidR="001E5055" w:rsidRDefault="001E5055" w:rsidP="001E5055">
      <w:pPr>
        <w:pStyle w:val="NoSpacing"/>
        <w:numPr>
          <w:ilvl w:val="0"/>
          <w:numId w:val="8"/>
        </w:numPr>
      </w:pPr>
      <w:r>
        <w:t xml:space="preserve">We require our logo to be visible and legible, but its placement should be secondary to your </w:t>
      </w:r>
      <w:proofErr w:type="gramStart"/>
      <w:r>
        <w:t>branding</w:t>
      </w:r>
      <w:proofErr w:type="gramEnd"/>
    </w:p>
    <w:p w14:paraId="234FDB01" w14:textId="4D632876" w:rsidR="001E5055" w:rsidRDefault="001E5055" w:rsidP="001E5055">
      <w:pPr>
        <w:pStyle w:val="NoSpacing"/>
        <w:numPr>
          <w:ilvl w:val="0"/>
          <w:numId w:val="8"/>
        </w:numPr>
      </w:pPr>
      <w:r>
        <w:t xml:space="preserve">Please do not modify our logo. Consult our CAEP Logo Style Guide for direction: </w:t>
      </w:r>
      <w:hyperlink r:id="rId24" w:history="1">
        <w:r w:rsidRPr="002E3C75">
          <w:rPr>
            <w:rStyle w:val="Hyperlink"/>
          </w:rPr>
          <w:t>http://caepnet.org/~/media/Files/caep/accreditation-resources/promote-accreditation/caep-logostyleguide.pdf?la=en</w:t>
        </w:r>
      </w:hyperlink>
    </w:p>
    <w:p w14:paraId="64795F8A" w14:textId="106AFB67" w:rsidR="001E5055" w:rsidRDefault="001E5055" w:rsidP="007C3954">
      <w:pPr>
        <w:pStyle w:val="NoSpacing"/>
      </w:pPr>
    </w:p>
    <w:p w14:paraId="733B5483" w14:textId="2BF3C471" w:rsidR="007C3954" w:rsidRDefault="007C3954" w:rsidP="007C3954">
      <w:pPr>
        <w:pStyle w:val="NoSpacing"/>
      </w:pPr>
      <w:r>
        <w:t>Here are examples of two logos you can use to promote your new status:</w:t>
      </w:r>
    </w:p>
    <w:p w14:paraId="5927DA7A" w14:textId="16175085" w:rsidR="00E90A4F" w:rsidRDefault="00E90A4F" w:rsidP="00E90A4F">
      <w:pPr>
        <w:pStyle w:val="NoSpacing"/>
      </w:pPr>
    </w:p>
    <w:p w14:paraId="1778CAAC" w14:textId="1003DF7C" w:rsidR="00957B33" w:rsidRDefault="00957B33" w:rsidP="00E90A4F">
      <w:pPr>
        <w:pStyle w:val="NoSpacing"/>
      </w:pPr>
    </w:p>
    <w:p w14:paraId="7FA157F5" w14:textId="63E2D0BB" w:rsidR="00957B33" w:rsidRDefault="00957B33" w:rsidP="00E90A4F">
      <w:pPr>
        <w:pStyle w:val="NoSpacing"/>
      </w:pPr>
      <w:r>
        <w:rPr>
          <w:noProof/>
        </w:rPr>
        <w:drawing>
          <wp:inline distT="0" distB="0" distL="0" distR="0" wp14:anchorId="07B72A4E" wp14:editId="73C5AED4">
            <wp:extent cx="834887" cy="1031383"/>
            <wp:effectExtent l="0" t="0" r="3810" b="0"/>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3BF41491-D8B7-4608-8E91-590288E9A1B4}"/>
                        </a:ext>
                      </a:extLst>
                    </a:blip>
                    <a:srcRect b="18540"/>
                    <a:stretch>
                      <a:fillRect/>
                    </a:stretch>
                  </pic:blipFill>
                  <pic:spPr>
                    <a:xfrm>
                      <a:off x="0" y="0"/>
                      <a:ext cx="834887" cy="1031383"/>
                    </a:xfrm>
                    <a:prstGeom prst="rect">
                      <a:avLst/>
                    </a:prstGeom>
                  </pic:spPr>
                </pic:pic>
              </a:graphicData>
            </a:graphic>
          </wp:inline>
        </w:drawing>
      </w:r>
      <w:r>
        <w:t xml:space="preserve">             </w:t>
      </w:r>
      <w:r>
        <w:rPr>
          <w:noProof/>
        </w:rPr>
        <w:drawing>
          <wp:inline distT="0" distB="0" distL="0" distR="0" wp14:anchorId="4D8BD2D6" wp14:editId="0ADFF2F0">
            <wp:extent cx="3371353" cy="680291"/>
            <wp:effectExtent l="0" t="0" r="635" b="5715"/>
            <wp:docPr id="3"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8D8601F4-DBF5-471E-A90E-09A668AA129C}"/>
                        </a:ext>
                      </a:extLst>
                    </a:blip>
                    <a:stretch>
                      <a:fillRect/>
                    </a:stretch>
                  </pic:blipFill>
                  <pic:spPr>
                    <a:xfrm>
                      <a:off x="0" y="0"/>
                      <a:ext cx="3371353" cy="680291"/>
                    </a:xfrm>
                    <a:prstGeom prst="rect">
                      <a:avLst/>
                    </a:prstGeom>
                  </pic:spPr>
                </pic:pic>
              </a:graphicData>
            </a:graphic>
          </wp:inline>
        </w:drawing>
      </w:r>
    </w:p>
    <w:p w14:paraId="5E5C447E" w14:textId="14BC8B6A" w:rsidR="00957B33" w:rsidRDefault="00957B33" w:rsidP="00E90A4F">
      <w:pPr>
        <w:pStyle w:val="NoSpacing"/>
      </w:pPr>
    </w:p>
    <w:p w14:paraId="203D1BBB" w14:textId="635D8D94" w:rsidR="00957B33" w:rsidRDefault="00957B33" w:rsidP="00E90A4F">
      <w:pPr>
        <w:pStyle w:val="NoSpacing"/>
      </w:pPr>
    </w:p>
    <w:p w14:paraId="170D4CE5" w14:textId="07C26341" w:rsidR="00957B33" w:rsidRPr="005D129A" w:rsidRDefault="005D129A" w:rsidP="00E90A4F">
      <w:pPr>
        <w:pStyle w:val="NoSpacing"/>
        <w:rPr>
          <w:b/>
          <w:bCs/>
        </w:rPr>
      </w:pPr>
      <w:r w:rsidRPr="005D129A">
        <w:rPr>
          <w:b/>
          <w:bCs/>
        </w:rPr>
        <w:t>MEDIA OPPORTUNITIES</w:t>
      </w:r>
    </w:p>
    <w:p w14:paraId="280EEA88" w14:textId="3D7CC6B0" w:rsidR="00E90A4F" w:rsidRDefault="0058327B" w:rsidP="00E90A4F">
      <w:pPr>
        <w:pStyle w:val="NoSpacing"/>
      </w:pPr>
      <w:r>
        <w:t xml:space="preserve">CAEP’s communications team is distributing a general press release acknowledging </w:t>
      </w:r>
      <w:proofErr w:type="gramStart"/>
      <w:r>
        <w:t>all of</w:t>
      </w:r>
      <w:proofErr w:type="gramEnd"/>
      <w:r>
        <w:t xml:space="preserve"> the new accredited institutions to outlets nationally. But we know local media often wants to hear from local voices. </w:t>
      </w:r>
    </w:p>
    <w:p w14:paraId="76DF14AB" w14:textId="6728CFF1" w:rsidR="0058327B" w:rsidRDefault="0058327B" w:rsidP="00E90A4F">
      <w:pPr>
        <w:pStyle w:val="NoSpacing"/>
      </w:pPr>
    </w:p>
    <w:p w14:paraId="23BE3914" w14:textId="2965BAB4" w:rsidR="0058327B" w:rsidRDefault="0058327B" w:rsidP="00E90A4F">
      <w:pPr>
        <w:pStyle w:val="NoSpacing"/>
      </w:pPr>
      <w:r>
        <w:t xml:space="preserve">We would encourage you to download </w:t>
      </w:r>
      <w:hyperlink r:id="rId27" w:history="1">
        <w:r w:rsidR="005E4E1C" w:rsidRPr="00375404">
          <w:rPr>
            <w:rStyle w:val="Hyperlink"/>
          </w:rPr>
          <w:t>from this Dropbox folder</w:t>
        </w:r>
      </w:hyperlink>
      <w:r w:rsidR="005E4E1C">
        <w:t xml:space="preserve"> </w:t>
      </w:r>
      <w:r>
        <w:t xml:space="preserve">a draft press release you can localize and send out to your area media. Consider pitching your local media on talking with your institution about the importance of this accreditation </w:t>
      </w:r>
      <w:r w:rsidR="00B41207">
        <w:t>announcement and</w:t>
      </w:r>
      <w:r>
        <w:t xml:space="preserve"> connect them with faculty in your EPP who can talk about the practical ways they work every day to bring such positive recognition to your institution.</w:t>
      </w:r>
    </w:p>
    <w:p w14:paraId="6FDA321F" w14:textId="20C1C700" w:rsidR="0058327B" w:rsidRDefault="0058327B" w:rsidP="00E90A4F">
      <w:pPr>
        <w:pStyle w:val="NoSpacing"/>
      </w:pPr>
    </w:p>
    <w:p w14:paraId="44FC08AA" w14:textId="0BEDA388" w:rsidR="0058327B" w:rsidRDefault="0058327B" w:rsidP="00E90A4F">
      <w:pPr>
        <w:pStyle w:val="NoSpacing"/>
      </w:pPr>
      <w:r>
        <w:t xml:space="preserve">If </w:t>
      </w:r>
      <w:proofErr w:type="gramStart"/>
      <w:r>
        <w:t>you</w:t>
      </w:r>
      <w:proofErr w:type="gramEnd"/>
      <w:r>
        <w:t xml:space="preserve"> secure media coverage, let us know by tagging us when you share links on social media. You can also email us at </w:t>
      </w:r>
      <w:hyperlink r:id="rId28" w:history="1">
        <w:r w:rsidRPr="002E3C75">
          <w:rPr>
            <w:rStyle w:val="Hyperlink"/>
          </w:rPr>
          <w:t>communications@caepnet.org</w:t>
        </w:r>
      </w:hyperlink>
      <w:r>
        <w:t>.</w:t>
      </w:r>
    </w:p>
    <w:p w14:paraId="5D72F9D9" w14:textId="36A745BD" w:rsidR="0058327B" w:rsidRDefault="0058327B" w:rsidP="00E90A4F">
      <w:pPr>
        <w:pStyle w:val="NoSpacing"/>
      </w:pPr>
    </w:p>
    <w:p w14:paraId="4A2B3961" w14:textId="5F70F918" w:rsidR="0058327B" w:rsidRDefault="0058327B" w:rsidP="00E90A4F">
      <w:pPr>
        <w:pStyle w:val="NoSpacing"/>
      </w:pPr>
    </w:p>
    <w:p w14:paraId="0C10FA4B" w14:textId="007A8034" w:rsidR="0058327B" w:rsidRDefault="00410A9F" w:rsidP="00E90A4F">
      <w:pPr>
        <w:pStyle w:val="NoSpacing"/>
        <w:rPr>
          <w:b/>
          <w:bCs/>
        </w:rPr>
      </w:pPr>
      <w:r w:rsidRPr="00410A9F">
        <w:rPr>
          <w:b/>
          <w:bCs/>
        </w:rPr>
        <w:t>IMPORTANT PUBLIC DISCLOSURE</w:t>
      </w:r>
    </w:p>
    <w:p w14:paraId="4D8C09F9" w14:textId="7036C707" w:rsidR="00410A9F" w:rsidRDefault="00E60E23" w:rsidP="00E90A4F">
      <w:pPr>
        <w:pStyle w:val="NoSpacing"/>
      </w:pPr>
      <w:r>
        <w:t>We must share this important reminder for all institutions on reporting performance data and other information:</w:t>
      </w:r>
    </w:p>
    <w:p w14:paraId="14B111EC" w14:textId="68094EF4" w:rsidR="00E60E23" w:rsidRDefault="00E60E23" w:rsidP="00E90A4F">
      <w:pPr>
        <w:pStyle w:val="NoSpacing"/>
      </w:pPr>
    </w:p>
    <w:p w14:paraId="05B0D2F6" w14:textId="77777777" w:rsidR="00E60E23" w:rsidRPr="00E60E23" w:rsidRDefault="00E60E23" w:rsidP="00E60E23">
      <w:pPr>
        <w:pStyle w:val="NoSpacing"/>
      </w:pPr>
      <w:r w:rsidRPr="00E60E23">
        <w:rPr>
          <w:b/>
          <w:bCs/>
          <w:i/>
          <w:iCs/>
          <w:u w:val="single"/>
        </w:rPr>
        <w:t xml:space="preserve">Policy III.2.17 </w:t>
      </w:r>
      <w:r w:rsidRPr="00E60E23">
        <w:rPr>
          <w:i/>
          <w:iCs/>
        </w:rPr>
        <w:t>Restrictions on Communicating Accreditation Status; Correction of Incorrect or Misleading Information </w:t>
      </w:r>
    </w:p>
    <w:p w14:paraId="7899CF79" w14:textId="77777777" w:rsidR="00E60E23" w:rsidRDefault="00E60E23" w:rsidP="00E60E23">
      <w:pPr>
        <w:pStyle w:val="NoSpacing"/>
        <w:rPr>
          <w:i/>
          <w:iCs/>
        </w:rPr>
      </w:pPr>
    </w:p>
    <w:p w14:paraId="43C87A6F" w14:textId="77777777" w:rsidR="00E60E23" w:rsidRDefault="00E60E23" w:rsidP="00E60E23">
      <w:pPr>
        <w:pStyle w:val="NoSpacing"/>
        <w:rPr>
          <w:i/>
          <w:iCs/>
        </w:rPr>
      </w:pPr>
    </w:p>
    <w:p w14:paraId="13692CED" w14:textId="77777777" w:rsidR="00E60E23" w:rsidRDefault="00E60E23" w:rsidP="00E60E23">
      <w:pPr>
        <w:pStyle w:val="NoSpacing"/>
        <w:rPr>
          <w:i/>
          <w:iCs/>
        </w:rPr>
      </w:pPr>
    </w:p>
    <w:p w14:paraId="6B99EB53" w14:textId="0EAF8B2F" w:rsidR="00E60E23" w:rsidRDefault="00E60E23" w:rsidP="00E60E23">
      <w:pPr>
        <w:pStyle w:val="NoSpacing"/>
        <w:rPr>
          <w:i/>
          <w:iCs/>
        </w:rPr>
      </w:pPr>
      <w:r w:rsidRPr="00E60E23">
        <w:rPr>
          <w:i/>
          <w:iCs/>
        </w:rPr>
        <w:t xml:space="preserve">An EPP awarded accreditation may elect to make its accreditation status public. In doing so, it must: (a.) Disclose the status accurately, including the specific academic or instructional programs covered by that status and CAEP’s name, address, and telephone number; (b.) Adhere to CAEP’s guidelines on communicating CAEP accreditation status, including terms and conditions on use of the CAEP logo; and (c.) Issue an immediate correction if made aware or otherwise determining that the information the EPP has released about the following is in any way incorrect or misleading: (i) The accreditation status of the EPP; (ii) The contents of reports of on-site reviews; and (iii) CAEP’s accrediting actions with respect to the EPP. </w:t>
      </w:r>
    </w:p>
    <w:p w14:paraId="7F7B41F8" w14:textId="77777777" w:rsidR="001643C8" w:rsidRPr="00E60E23" w:rsidRDefault="001643C8" w:rsidP="00E60E23">
      <w:pPr>
        <w:pStyle w:val="NoSpacing"/>
      </w:pPr>
    </w:p>
    <w:p w14:paraId="0AE5C5B1" w14:textId="77777777" w:rsidR="00E60E23" w:rsidRPr="00E60E23" w:rsidRDefault="00E60E23" w:rsidP="00E60E23">
      <w:pPr>
        <w:pStyle w:val="NoSpacing"/>
      </w:pPr>
      <w:r w:rsidRPr="00E60E23">
        <w:rPr>
          <w:i/>
          <w:iCs/>
        </w:rPr>
        <w:t>CAEP staff and Annual Report Reviewers review EPP statements of accreditation at least annually to ensure the accuracy of representation. A Review Team may also verify the accuracy of representations made and may note any misleading or inaccurate statements in a Site Review Report. If CAEP becomes aware that an EPP is not accurately reporting its accreditation to the public, the EPP will be contacted and directed to immediately issue a corrective communication. Failure to correct misleading or inaccurate statements may lead to Adverse Action.</w:t>
      </w:r>
    </w:p>
    <w:p w14:paraId="4826E262" w14:textId="44ED49E7" w:rsidR="00E60E23" w:rsidRDefault="00E60E23" w:rsidP="00E90A4F">
      <w:pPr>
        <w:pStyle w:val="NoSpacing"/>
      </w:pPr>
    </w:p>
    <w:p w14:paraId="5E38F989" w14:textId="4AC9D5B6" w:rsidR="00E60E23" w:rsidRDefault="00E60E23" w:rsidP="00E90A4F">
      <w:pPr>
        <w:pStyle w:val="NoSpacing"/>
      </w:pPr>
    </w:p>
    <w:p w14:paraId="3C1871E5" w14:textId="1C6D0D26" w:rsidR="00E60E23" w:rsidRDefault="009A4E43" w:rsidP="00E90A4F">
      <w:pPr>
        <w:pStyle w:val="NoSpacing"/>
      </w:pPr>
      <w:r>
        <w:t xml:space="preserve">Again, congratulations on your CAEP accreditation. Good luck with promoting this important accomplishment. If you have any questions, </w:t>
      </w:r>
      <w:proofErr w:type="gramStart"/>
      <w:r>
        <w:t>concerns</w:t>
      </w:r>
      <w:proofErr w:type="gramEnd"/>
      <w:r>
        <w:t xml:space="preserve"> or other feedback, please let us know: </w:t>
      </w:r>
      <w:hyperlink r:id="rId29" w:history="1">
        <w:r w:rsidRPr="002E3C75">
          <w:rPr>
            <w:rStyle w:val="Hyperlink"/>
          </w:rPr>
          <w:t>communications@caepnet.org</w:t>
        </w:r>
      </w:hyperlink>
      <w:r>
        <w:t>.</w:t>
      </w:r>
    </w:p>
    <w:p w14:paraId="37EF1103" w14:textId="1E9E2780" w:rsidR="009A4E43" w:rsidRDefault="009A4E43" w:rsidP="00E90A4F">
      <w:pPr>
        <w:pStyle w:val="NoSpacing"/>
      </w:pPr>
    </w:p>
    <w:p w14:paraId="345E11EC" w14:textId="17E25BF6" w:rsidR="009A4E43" w:rsidRDefault="009A4E43" w:rsidP="00E90A4F">
      <w:pPr>
        <w:pStyle w:val="NoSpacing"/>
      </w:pPr>
    </w:p>
    <w:p w14:paraId="61EE9BF2" w14:textId="32FE5009" w:rsidR="009A4E43" w:rsidRPr="00410A9F" w:rsidRDefault="009A4E43" w:rsidP="00E90A4F">
      <w:pPr>
        <w:pStyle w:val="NoSpacing"/>
      </w:pPr>
      <w:r>
        <w:t>The CAEP Communications Team</w:t>
      </w:r>
    </w:p>
    <w:sectPr w:rsidR="009A4E43" w:rsidRPr="00410A9F" w:rsidSect="006F50B2">
      <w:headerReference w:type="default" r:id="rId3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E31B" w14:textId="77777777" w:rsidR="006F50B2" w:rsidRDefault="006F50B2" w:rsidP="007F4185">
      <w:pPr>
        <w:spacing w:after="0" w:line="240" w:lineRule="auto"/>
      </w:pPr>
      <w:r>
        <w:separator/>
      </w:r>
    </w:p>
  </w:endnote>
  <w:endnote w:type="continuationSeparator" w:id="0">
    <w:p w14:paraId="5F3B7B51" w14:textId="77777777" w:rsidR="006F50B2" w:rsidRDefault="006F50B2" w:rsidP="007F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1723" w14:textId="77777777" w:rsidR="006F50B2" w:rsidRDefault="006F50B2" w:rsidP="007F4185">
      <w:pPr>
        <w:spacing w:after="0" w:line="240" w:lineRule="auto"/>
      </w:pPr>
      <w:r>
        <w:separator/>
      </w:r>
    </w:p>
  </w:footnote>
  <w:footnote w:type="continuationSeparator" w:id="0">
    <w:p w14:paraId="4681C954" w14:textId="77777777" w:rsidR="006F50B2" w:rsidRDefault="006F50B2" w:rsidP="007F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3CA5" w14:textId="2955B4D1" w:rsidR="007F4185" w:rsidRDefault="007F4185" w:rsidP="007F4185">
    <w:pPr>
      <w:pStyle w:val="Header"/>
      <w:jc w:val="center"/>
    </w:pPr>
    <w:r>
      <w:rPr>
        <w:noProof/>
      </w:rPr>
      <w:drawing>
        <wp:inline distT="0" distB="0" distL="0" distR="0" wp14:anchorId="1073BEF8" wp14:editId="459C7EB9">
          <wp:extent cx="4134494"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3333" b="36948"/>
                  <a:stretch/>
                </pic:blipFill>
                <pic:spPr bwMode="auto">
                  <a:xfrm>
                    <a:off x="0" y="0"/>
                    <a:ext cx="4139872" cy="12303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137"/>
    <w:multiLevelType w:val="hybridMultilevel"/>
    <w:tmpl w:val="6B48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55F6B"/>
    <w:multiLevelType w:val="hybridMultilevel"/>
    <w:tmpl w:val="CDCE017C"/>
    <w:lvl w:ilvl="0" w:tplc="6FF80B88">
      <w:start w:val="1"/>
      <w:numFmt w:val="bullet"/>
      <w:lvlText w:val="•"/>
      <w:lvlJc w:val="left"/>
      <w:pPr>
        <w:tabs>
          <w:tab w:val="num" w:pos="720"/>
        </w:tabs>
        <w:ind w:left="720" w:hanging="360"/>
      </w:pPr>
      <w:rPr>
        <w:rFonts w:ascii="Arial" w:hAnsi="Arial" w:hint="default"/>
      </w:rPr>
    </w:lvl>
    <w:lvl w:ilvl="1" w:tplc="AD947162" w:tentative="1">
      <w:start w:val="1"/>
      <w:numFmt w:val="bullet"/>
      <w:lvlText w:val="•"/>
      <w:lvlJc w:val="left"/>
      <w:pPr>
        <w:tabs>
          <w:tab w:val="num" w:pos="1440"/>
        </w:tabs>
        <w:ind w:left="1440" w:hanging="360"/>
      </w:pPr>
      <w:rPr>
        <w:rFonts w:ascii="Arial" w:hAnsi="Arial" w:hint="default"/>
      </w:rPr>
    </w:lvl>
    <w:lvl w:ilvl="2" w:tplc="3AFE72EE" w:tentative="1">
      <w:start w:val="1"/>
      <w:numFmt w:val="bullet"/>
      <w:lvlText w:val="•"/>
      <w:lvlJc w:val="left"/>
      <w:pPr>
        <w:tabs>
          <w:tab w:val="num" w:pos="2160"/>
        </w:tabs>
        <w:ind w:left="2160" w:hanging="360"/>
      </w:pPr>
      <w:rPr>
        <w:rFonts w:ascii="Arial" w:hAnsi="Arial" w:hint="default"/>
      </w:rPr>
    </w:lvl>
    <w:lvl w:ilvl="3" w:tplc="715C72B4" w:tentative="1">
      <w:start w:val="1"/>
      <w:numFmt w:val="bullet"/>
      <w:lvlText w:val="•"/>
      <w:lvlJc w:val="left"/>
      <w:pPr>
        <w:tabs>
          <w:tab w:val="num" w:pos="2880"/>
        </w:tabs>
        <w:ind w:left="2880" w:hanging="360"/>
      </w:pPr>
      <w:rPr>
        <w:rFonts w:ascii="Arial" w:hAnsi="Arial" w:hint="default"/>
      </w:rPr>
    </w:lvl>
    <w:lvl w:ilvl="4" w:tplc="DE42481A" w:tentative="1">
      <w:start w:val="1"/>
      <w:numFmt w:val="bullet"/>
      <w:lvlText w:val="•"/>
      <w:lvlJc w:val="left"/>
      <w:pPr>
        <w:tabs>
          <w:tab w:val="num" w:pos="3600"/>
        </w:tabs>
        <w:ind w:left="3600" w:hanging="360"/>
      </w:pPr>
      <w:rPr>
        <w:rFonts w:ascii="Arial" w:hAnsi="Arial" w:hint="default"/>
      </w:rPr>
    </w:lvl>
    <w:lvl w:ilvl="5" w:tplc="8DBC0604" w:tentative="1">
      <w:start w:val="1"/>
      <w:numFmt w:val="bullet"/>
      <w:lvlText w:val="•"/>
      <w:lvlJc w:val="left"/>
      <w:pPr>
        <w:tabs>
          <w:tab w:val="num" w:pos="4320"/>
        </w:tabs>
        <w:ind w:left="4320" w:hanging="360"/>
      </w:pPr>
      <w:rPr>
        <w:rFonts w:ascii="Arial" w:hAnsi="Arial" w:hint="default"/>
      </w:rPr>
    </w:lvl>
    <w:lvl w:ilvl="6" w:tplc="1D3CC5E0" w:tentative="1">
      <w:start w:val="1"/>
      <w:numFmt w:val="bullet"/>
      <w:lvlText w:val="•"/>
      <w:lvlJc w:val="left"/>
      <w:pPr>
        <w:tabs>
          <w:tab w:val="num" w:pos="5040"/>
        </w:tabs>
        <w:ind w:left="5040" w:hanging="360"/>
      </w:pPr>
      <w:rPr>
        <w:rFonts w:ascii="Arial" w:hAnsi="Arial" w:hint="default"/>
      </w:rPr>
    </w:lvl>
    <w:lvl w:ilvl="7" w:tplc="CB88CF02" w:tentative="1">
      <w:start w:val="1"/>
      <w:numFmt w:val="bullet"/>
      <w:lvlText w:val="•"/>
      <w:lvlJc w:val="left"/>
      <w:pPr>
        <w:tabs>
          <w:tab w:val="num" w:pos="5760"/>
        </w:tabs>
        <w:ind w:left="5760" w:hanging="360"/>
      </w:pPr>
      <w:rPr>
        <w:rFonts w:ascii="Arial" w:hAnsi="Arial" w:hint="default"/>
      </w:rPr>
    </w:lvl>
    <w:lvl w:ilvl="8" w:tplc="2C483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10185D"/>
    <w:multiLevelType w:val="hybridMultilevel"/>
    <w:tmpl w:val="95043A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E4C1E53"/>
    <w:multiLevelType w:val="hybridMultilevel"/>
    <w:tmpl w:val="2F703F1C"/>
    <w:lvl w:ilvl="0" w:tplc="6A4E9B86">
      <w:start w:val="1"/>
      <w:numFmt w:val="bullet"/>
      <w:lvlText w:val="•"/>
      <w:lvlJc w:val="left"/>
      <w:pPr>
        <w:tabs>
          <w:tab w:val="num" w:pos="720"/>
        </w:tabs>
        <w:ind w:left="720" w:hanging="360"/>
      </w:pPr>
      <w:rPr>
        <w:rFonts w:ascii="Arial" w:hAnsi="Arial" w:hint="default"/>
      </w:rPr>
    </w:lvl>
    <w:lvl w:ilvl="1" w:tplc="CE589410" w:tentative="1">
      <w:start w:val="1"/>
      <w:numFmt w:val="bullet"/>
      <w:lvlText w:val="•"/>
      <w:lvlJc w:val="left"/>
      <w:pPr>
        <w:tabs>
          <w:tab w:val="num" w:pos="1440"/>
        </w:tabs>
        <w:ind w:left="1440" w:hanging="360"/>
      </w:pPr>
      <w:rPr>
        <w:rFonts w:ascii="Arial" w:hAnsi="Arial" w:hint="default"/>
      </w:rPr>
    </w:lvl>
    <w:lvl w:ilvl="2" w:tplc="9A5C4ABA" w:tentative="1">
      <w:start w:val="1"/>
      <w:numFmt w:val="bullet"/>
      <w:lvlText w:val="•"/>
      <w:lvlJc w:val="left"/>
      <w:pPr>
        <w:tabs>
          <w:tab w:val="num" w:pos="2160"/>
        </w:tabs>
        <w:ind w:left="2160" w:hanging="360"/>
      </w:pPr>
      <w:rPr>
        <w:rFonts w:ascii="Arial" w:hAnsi="Arial" w:hint="default"/>
      </w:rPr>
    </w:lvl>
    <w:lvl w:ilvl="3" w:tplc="35D45322" w:tentative="1">
      <w:start w:val="1"/>
      <w:numFmt w:val="bullet"/>
      <w:lvlText w:val="•"/>
      <w:lvlJc w:val="left"/>
      <w:pPr>
        <w:tabs>
          <w:tab w:val="num" w:pos="2880"/>
        </w:tabs>
        <w:ind w:left="2880" w:hanging="360"/>
      </w:pPr>
      <w:rPr>
        <w:rFonts w:ascii="Arial" w:hAnsi="Arial" w:hint="default"/>
      </w:rPr>
    </w:lvl>
    <w:lvl w:ilvl="4" w:tplc="D19CD110" w:tentative="1">
      <w:start w:val="1"/>
      <w:numFmt w:val="bullet"/>
      <w:lvlText w:val="•"/>
      <w:lvlJc w:val="left"/>
      <w:pPr>
        <w:tabs>
          <w:tab w:val="num" w:pos="3600"/>
        </w:tabs>
        <w:ind w:left="3600" w:hanging="360"/>
      </w:pPr>
      <w:rPr>
        <w:rFonts w:ascii="Arial" w:hAnsi="Arial" w:hint="default"/>
      </w:rPr>
    </w:lvl>
    <w:lvl w:ilvl="5" w:tplc="CE985B62" w:tentative="1">
      <w:start w:val="1"/>
      <w:numFmt w:val="bullet"/>
      <w:lvlText w:val="•"/>
      <w:lvlJc w:val="left"/>
      <w:pPr>
        <w:tabs>
          <w:tab w:val="num" w:pos="4320"/>
        </w:tabs>
        <w:ind w:left="4320" w:hanging="360"/>
      </w:pPr>
      <w:rPr>
        <w:rFonts w:ascii="Arial" w:hAnsi="Arial" w:hint="default"/>
      </w:rPr>
    </w:lvl>
    <w:lvl w:ilvl="6" w:tplc="43520984" w:tentative="1">
      <w:start w:val="1"/>
      <w:numFmt w:val="bullet"/>
      <w:lvlText w:val="•"/>
      <w:lvlJc w:val="left"/>
      <w:pPr>
        <w:tabs>
          <w:tab w:val="num" w:pos="5040"/>
        </w:tabs>
        <w:ind w:left="5040" w:hanging="360"/>
      </w:pPr>
      <w:rPr>
        <w:rFonts w:ascii="Arial" w:hAnsi="Arial" w:hint="default"/>
      </w:rPr>
    </w:lvl>
    <w:lvl w:ilvl="7" w:tplc="4F30387A" w:tentative="1">
      <w:start w:val="1"/>
      <w:numFmt w:val="bullet"/>
      <w:lvlText w:val="•"/>
      <w:lvlJc w:val="left"/>
      <w:pPr>
        <w:tabs>
          <w:tab w:val="num" w:pos="5760"/>
        </w:tabs>
        <w:ind w:left="5760" w:hanging="360"/>
      </w:pPr>
      <w:rPr>
        <w:rFonts w:ascii="Arial" w:hAnsi="Arial" w:hint="default"/>
      </w:rPr>
    </w:lvl>
    <w:lvl w:ilvl="8" w:tplc="03F669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A8543E"/>
    <w:multiLevelType w:val="hybridMultilevel"/>
    <w:tmpl w:val="2CD2F22C"/>
    <w:lvl w:ilvl="0" w:tplc="236649A0">
      <w:start w:val="1"/>
      <w:numFmt w:val="bullet"/>
      <w:lvlText w:val="•"/>
      <w:lvlJc w:val="left"/>
      <w:pPr>
        <w:tabs>
          <w:tab w:val="num" w:pos="720"/>
        </w:tabs>
        <w:ind w:left="720" w:hanging="360"/>
      </w:pPr>
      <w:rPr>
        <w:rFonts w:ascii="Arial" w:hAnsi="Arial" w:hint="default"/>
      </w:rPr>
    </w:lvl>
    <w:lvl w:ilvl="1" w:tplc="04268E50" w:tentative="1">
      <w:start w:val="1"/>
      <w:numFmt w:val="bullet"/>
      <w:lvlText w:val="•"/>
      <w:lvlJc w:val="left"/>
      <w:pPr>
        <w:tabs>
          <w:tab w:val="num" w:pos="1440"/>
        </w:tabs>
        <w:ind w:left="1440" w:hanging="360"/>
      </w:pPr>
      <w:rPr>
        <w:rFonts w:ascii="Arial" w:hAnsi="Arial" w:hint="default"/>
      </w:rPr>
    </w:lvl>
    <w:lvl w:ilvl="2" w:tplc="1D7EBB44" w:tentative="1">
      <w:start w:val="1"/>
      <w:numFmt w:val="bullet"/>
      <w:lvlText w:val="•"/>
      <w:lvlJc w:val="left"/>
      <w:pPr>
        <w:tabs>
          <w:tab w:val="num" w:pos="2160"/>
        </w:tabs>
        <w:ind w:left="2160" w:hanging="360"/>
      </w:pPr>
      <w:rPr>
        <w:rFonts w:ascii="Arial" w:hAnsi="Arial" w:hint="default"/>
      </w:rPr>
    </w:lvl>
    <w:lvl w:ilvl="3" w:tplc="A976B8B8" w:tentative="1">
      <w:start w:val="1"/>
      <w:numFmt w:val="bullet"/>
      <w:lvlText w:val="•"/>
      <w:lvlJc w:val="left"/>
      <w:pPr>
        <w:tabs>
          <w:tab w:val="num" w:pos="2880"/>
        </w:tabs>
        <w:ind w:left="2880" w:hanging="360"/>
      </w:pPr>
      <w:rPr>
        <w:rFonts w:ascii="Arial" w:hAnsi="Arial" w:hint="default"/>
      </w:rPr>
    </w:lvl>
    <w:lvl w:ilvl="4" w:tplc="0D64056A" w:tentative="1">
      <w:start w:val="1"/>
      <w:numFmt w:val="bullet"/>
      <w:lvlText w:val="•"/>
      <w:lvlJc w:val="left"/>
      <w:pPr>
        <w:tabs>
          <w:tab w:val="num" w:pos="3600"/>
        </w:tabs>
        <w:ind w:left="3600" w:hanging="360"/>
      </w:pPr>
      <w:rPr>
        <w:rFonts w:ascii="Arial" w:hAnsi="Arial" w:hint="default"/>
      </w:rPr>
    </w:lvl>
    <w:lvl w:ilvl="5" w:tplc="0EFE94DE" w:tentative="1">
      <w:start w:val="1"/>
      <w:numFmt w:val="bullet"/>
      <w:lvlText w:val="•"/>
      <w:lvlJc w:val="left"/>
      <w:pPr>
        <w:tabs>
          <w:tab w:val="num" w:pos="4320"/>
        </w:tabs>
        <w:ind w:left="4320" w:hanging="360"/>
      </w:pPr>
      <w:rPr>
        <w:rFonts w:ascii="Arial" w:hAnsi="Arial" w:hint="default"/>
      </w:rPr>
    </w:lvl>
    <w:lvl w:ilvl="6" w:tplc="9B244FFE" w:tentative="1">
      <w:start w:val="1"/>
      <w:numFmt w:val="bullet"/>
      <w:lvlText w:val="•"/>
      <w:lvlJc w:val="left"/>
      <w:pPr>
        <w:tabs>
          <w:tab w:val="num" w:pos="5040"/>
        </w:tabs>
        <w:ind w:left="5040" w:hanging="360"/>
      </w:pPr>
      <w:rPr>
        <w:rFonts w:ascii="Arial" w:hAnsi="Arial" w:hint="default"/>
      </w:rPr>
    </w:lvl>
    <w:lvl w:ilvl="7" w:tplc="1D3CDA72" w:tentative="1">
      <w:start w:val="1"/>
      <w:numFmt w:val="bullet"/>
      <w:lvlText w:val="•"/>
      <w:lvlJc w:val="left"/>
      <w:pPr>
        <w:tabs>
          <w:tab w:val="num" w:pos="5760"/>
        </w:tabs>
        <w:ind w:left="5760" w:hanging="360"/>
      </w:pPr>
      <w:rPr>
        <w:rFonts w:ascii="Arial" w:hAnsi="Arial" w:hint="default"/>
      </w:rPr>
    </w:lvl>
    <w:lvl w:ilvl="8" w:tplc="CA9445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984778"/>
    <w:multiLevelType w:val="hybridMultilevel"/>
    <w:tmpl w:val="3888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2418F"/>
    <w:multiLevelType w:val="hybridMultilevel"/>
    <w:tmpl w:val="AADEA808"/>
    <w:lvl w:ilvl="0" w:tplc="D5C2F4A8">
      <w:start w:val="1"/>
      <w:numFmt w:val="bullet"/>
      <w:lvlText w:val="•"/>
      <w:lvlJc w:val="left"/>
      <w:pPr>
        <w:tabs>
          <w:tab w:val="num" w:pos="720"/>
        </w:tabs>
        <w:ind w:left="720" w:hanging="360"/>
      </w:pPr>
      <w:rPr>
        <w:rFonts w:ascii="Arial" w:hAnsi="Arial" w:hint="default"/>
      </w:rPr>
    </w:lvl>
    <w:lvl w:ilvl="1" w:tplc="5C8A8052" w:tentative="1">
      <w:start w:val="1"/>
      <w:numFmt w:val="bullet"/>
      <w:lvlText w:val="•"/>
      <w:lvlJc w:val="left"/>
      <w:pPr>
        <w:tabs>
          <w:tab w:val="num" w:pos="1440"/>
        </w:tabs>
        <w:ind w:left="1440" w:hanging="360"/>
      </w:pPr>
      <w:rPr>
        <w:rFonts w:ascii="Arial" w:hAnsi="Arial" w:hint="default"/>
      </w:rPr>
    </w:lvl>
    <w:lvl w:ilvl="2" w:tplc="5BFE91F6" w:tentative="1">
      <w:start w:val="1"/>
      <w:numFmt w:val="bullet"/>
      <w:lvlText w:val="•"/>
      <w:lvlJc w:val="left"/>
      <w:pPr>
        <w:tabs>
          <w:tab w:val="num" w:pos="2160"/>
        </w:tabs>
        <w:ind w:left="2160" w:hanging="360"/>
      </w:pPr>
      <w:rPr>
        <w:rFonts w:ascii="Arial" w:hAnsi="Arial" w:hint="default"/>
      </w:rPr>
    </w:lvl>
    <w:lvl w:ilvl="3" w:tplc="02EA2958" w:tentative="1">
      <w:start w:val="1"/>
      <w:numFmt w:val="bullet"/>
      <w:lvlText w:val="•"/>
      <w:lvlJc w:val="left"/>
      <w:pPr>
        <w:tabs>
          <w:tab w:val="num" w:pos="2880"/>
        </w:tabs>
        <w:ind w:left="2880" w:hanging="360"/>
      </w:pPr>
      <w:rPr>
        <w:rFonts w:ascii="Arial" w:hAnsi="Arial" w:hint="default"/>
      </w:rPr>
    </w:lvl>
    <w:lvl w:ilvl="4" w:tplc="5DAE3DE8" w:tentative="1">
      <w:start w:val="1"/>
      <w:numFmt w:val="bullet"/>
      <w:lvlText w:val="•"/>
      <w:lvlJc w:val="left"/>
      <w:pPr>
        <w:tabs>
          <w:tab w:val="num" w:pos="3600"/>
        </w:tabs>
        <w:ind w:left="3600" w:hanging="360"/>
      </w:pPr>
      <w:rPr>
        <w:rFonts w:ascii="Arial" w:hAnsi="Arial" w:hint="default"/>
      </w:rPr>
    </w:lvl>
    <w:lvl w:ilvl="5" w:tplc="81D65E20" w:tentative="1">
      <w:start w:val="1"/>
      <w:numFmt w:val="bullet"/>
      <w:lvlText w:val="•"/>
      <w:lvlJc w:val="left"/>
      <w:pPr>
        <w:tabs>
          <w:tab w:val="num" w:pos="4320"/>
        </w:tabs>
        <w:ind w:left="4320" w:hanging="360"/>
      </w:pPr>
      <w:rPr>
        <w:rFonts w:ascii="Arial" w:hAnsi="Arial" w:hint="default"/>
      </w:rPr>
    </w:lvl>
    <w:lvl w:ilvl="6" w:tplc="5F9A13B2" w:tentative="1">
      <w:start w:val="1"/>
      <w:numFmt w:val="bullet"/>
      <w:lvlText w:val="•"/>
      <w:lvlJc w:val="left"/>
      <w:pPr>
        <w:tabs>
          <w:tab w:val="num" w:pos="5040"/>
        </w:tabs>
        <w:ind w:left="5040" w:hanging="360"/>
      </w:pPr>
      <w:rPr>
        <w:rFonts w:ascii="Arial" w:hAnsi="Arial" w:hint="default"/>
      </w:rPr>
    </w:lvl>
    <w:lvl w:ilvl="7" w:tplc="CFE66AAE" w:tentative="1">
      <w:start w:val="1"/>
      <w:numFmt w:val="bullet"/>
      <w:lvlText w:val="•"/>
      <w:lvlJc w:val="left"/>
      <w:pPr>
        <w:tabs>
          <w:tab w:val="num" w:pos="5760"/>
        </w:tabs>
        <w:ind w:left="5760" w:hanging="360"/>
      </w:pPr>
      <w:rPr>
        <w:rFonts w:ascii="Arial" w:hAnsi="Arial" w:hint="default"/>
      </w:rPr>
    </w:lvl>
    <w:lvl w:ilvl="8" w:tplc="030E88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7963E6"/>
    <w:multiLevelType w:val="hybridMultilevel"/>
    <w:tmpl w:val="53C2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281110">
    <w:abstractNumId w:val="2"/>
  </w:num>
  <w:num w:numId="2" w16cid:durableId="2010673873">
    <w:abstractNumId w:val="0"/>
  </w:num>
  <w:num w:numId="3" w16cid:durableId="718014623">
    <w:abstractNumId w:val="7"/>
  </w:num>
  <w:num w:numId="4" w16cid:durableId="1853837288">
    <w:abstractNumId w:val="4"/>
  </w:num>
  <w:num w:numId="5" w16cid:durableId="680205513">
    <w:abstractNumId w:val="6"/>
  </w:num>
  <w:num w:numId="6" w16cid:durableId="1355958170">
    <w:abstractNumId w:val="3"/>
  </w:num>
  <w:num w:numId="7" w16cid:durableId="1723475828">
    <w:abstractNumId w:val="1"/>
  </w:num>
  <w:num w:numId="8" w16cid:durableId="72228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D8"/>
    <w:rsid w:val="0000634E"/>
    <w:rsid w:val="0000789A"/>
    <w:rsid w:val="0004325A"/>
    <w:rsid w:val="00055FFB"/>
    <w:rsid w:val="00096489"/>
    <w:rsid w:val="00101E44"/>
    <w:rsid w:val="00107452"/>
    <w:rsid w:val="001643C8"/>
    <w:rsid w:val="001E5055"/>
    <w:rsid w:val="002066E0"/>
    <w:rsid w:val="00233EB8"/>
    <w:rsid w:val="0024545B"/>
    <w:rsid w:val="00250FC0"/>
    <w:rsid w:val="00330173"/>
    <w:rsid w:val="00375404"/>
    <w:rsid w:val="00410A9F"/>
    <w:rsid w:val="004D1310"/>
    <w:rsid w:val="004E03EA"/>
    <w:rsid w:val="0055669A"/>
    <w:rsid w:val="00566FEC"/>
    <w:rsid w:val="0058327B"/>
    <w:rsid w:val="00587CDC"/>
    <w:rsid w:val="005D129A"/>
    <w:rsid w:val="005E4E1C"/>
    <w:rsid w:val="00601EC4"/>
    <w:rsid w:val="0060593A"/>
    <w:rsid w:val="0063319E"/>
    <w:rsid w:val="006803A2"/>
    <w:rsid w:val="00682218"/>
    <w:rsid w:val="006F50B2"/>
    <w:rsid w:val="00722E68"/>
    <w:rsid w:val="00763587"/>
    <w:rsid w:val="007C3954"/>
    <w:rsid w:val="007F4185"/>
    <w:rsid w:val="00830CDD"/>
    <w:rsid w:val="008418A2"/>
    <w:rsid w:val="00885483"/>
    <w:rsid w:val="0094735D"/>
    <w:rsid w:val="00957B33"/>
    <w:rsid w:val="00983ED8"/>
    <w:rsid w:val="00992D4F"/>
    <w:rsid w:val="009A4E43"/>
    <w:rsid w:val="009D0E1B"/>
    <w:rsid w:val="00B34690"/>
    <w:rsid w:val="00B41207"/>
    <w:rsid w:val="00B63DD2"/>
    <w:rsid w:val="00B858C9"/>
    <w:rsid w:val="00B95D50"/>
    <w:rsid w:val="00B95E1C"/>
    <w:rsid w:val="00BB7BA4"/>
    <w:rsid w:val="00CC6CB2"/>
    <w:rsid w:val="00CD2289"/>
    <w:rsid w:val="00D16356"/>
    <w:rsid w:val="00D16B41"/>
    <w:rsid w:val="00DA488C"/>
    <w:rsid w:val="00DA66DB"/>
    <w:rsid w:val="00E60B12"/>
    <w:rsid w:val="00E60E23"/>
    <w:rsid w:val="00E90A4F"/>
    <w:rsid w:val="00EC4016"/>
    <w:rsid w:val="00ED2343"/>
    <w:rsid w:val="00ED758C"/>
    <w:rsid w:val="00F070C1"/>
    <w:rsid w:val="00F243DE"/>
    <w:rsid w:val="21B30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91CFD"/>
  <w15:chartTrackingRefBased/>
  <w15:docId w15:val="{D3C1ACA5-49B2-47AD-BD2A-399A75BE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3ED8"/>
    <w:pPr>
      <w:spacing w:after="0" w:line="240" w:lineRule="auto"/>
    </w:pPr>
  </w:style>
  <w:style w:type="paragraph" w:styleId="Header">
    <w:name w:val="header"/>
    <w:basedOn w:val="Normal"/>
    <w:link w:val="HeaderChar"/>
    <w:uiPriority w:val="99"/>
    <w:unhideWhenUsed/>
    <w:rsid w:val="007F41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185"/>
  </w:style>
  <w:style w:type="paragraph" w:styleId="Footer">
    <w:name w:val="footer"/>
    <w:basedOn w:val="Normal"/>
    <w:link w:val="FooterChar"/>
    <w:uiPriority w:val="99"/>
    <w:unhideWhenUsed/>
    <w:rsid w:val="007F4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185"/>
  </w:style>
  <w:style w:type="character" w:styleId="Hyperlink">
    <w:name w:val="Hyperlink"/>
    <w:basedOn w:val="DefaultParagraphFont"/>
    <w:uiPriority w:val="99"/>
    <w:unhideWhenUsed/>
    <w:rsid w:val="00F243DE"/>
    <w:rPr>
      <w:color w:val="0563C1" w:themeColor="hyperlink"/>
      <w:u w:val="single"/>
    </w:rPr>
  </w:style>
  <w:style w:type="character" w:styleId="UnresolvedMention">
    <w:name w:val="Unresolved Mention"/>
    <w:basedOn w:val="DefaultParagraphFont"/>
    <w:uiPriority w:val="99"/>
    <w:semiHidden/>
    <w:unhideWhenUsed/>
    <w:rsid w:val="00F243DE"/>
    <w:rPr>
      <w:color w:val="605E5C"/>
      <w:shd w:val="clear" w:color="auto" w:fill="E1DFDD"/>
    </w:rPr>
  </w:style>
  <w:style w:type="character" w:styleId="FollowedHyperlink">
    <w:name w:val="FollowedHyperlink"/>
    <w:basedOn w:val="DefaultParagraphFont"/>
    <w:uiPriority w:val="99"/>
    <w:semiHidden/>
    <w:unhideWhenUsed/>
    <w:rsid w:val="00992D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69022">
      <w:bodyDiv w:val="1"/>
      <w:marLeft w:val="0"/>
      <w:marRight w:val="0"/>
      <w:marTop w:val="0"/>
      <w:marBottom w:val="0"/>
      <w:divBdr>
        <w:top w:val="none" w:sz="0" w:space="0" w:color="auto"/>
        <w:left w:val="none" w:sz="0" w:space="0" w:color="auto"/>
        <w:bottom w:val="none" w:sz="0" w:space="0" w:color="auto"/>
        <w:right w:val="none" w:sz="0" w:space="0" w:color="auto"/>
      </w:divBdr>
      <w:divsChild>
        <w:div w:id="1128936486">
          <w:marLeft w:val="446"/>
          <w:marRight w:val="0"/>
          <w:marTop w:val="0"/>
          <w:marBottom w:val="120"/>
          <w:divBdr>
            <w:top w:val="none" w:sz="0" w:space="0" w:color="auto"/>
            <w:left w:val="none" w:sz="0" w:space="0" w:color="auto"/>
            <w:bottom w:val="none" w:sz="0" w:space="0" w:color="auto"/>
            <w:right w:val="none" w:sz="0" w:space="0" w:color="auto"/>
          </w:divBdr>
        </w:div>
        <w:div w:id="1808203869">
          <w:marLeft w:val="446"/>
          <w:marRight w:val="0"/>
          <w:marTop w:val="0"/>
          <w:marBottom w:val="120"/>
          <w:divBdr>
            <w:top w:val="none" w:sz="0" w:space="0" w:color="auto"/>
            <w:left w:val="none" w:sz="0" w:space="0" w:color="auto"/>
            <w:bottom w:val="none" w:sz="0" w:space="0" w:color="auto"/>
            <w:right w:val="none" w:sz="0" w:space="0" w:color="auto"/>
          </w:divBdr>
        </w:div>
      </w:divsChild>
    </w:div>
    <w:div w:id="68046712">
      <w:bodyDiv w:val="1"/>
      <w:marLeft w:val="0"/>
      <w:marRight w:val="0"/>
      <w:marTop w:val="0"/>
      <w:marBottom w:val="0"/>
      <w:divBdr>
        <w:top w:val="none" w:sz="0" w:space="0" w:color="auto"/>
        <w:left w:val="none" w:sz="0" w:space="0" w:color="auto"/>
        <w:bottom w:val="none" w:sz="0" w:space="0" w:color="auto"/>
        <w:right w:val="none" w:sz="0" w:space="0" w:color="auto"/>
      </w:divBdr>
      <w:divsChild>
        <w:div w:id="209852437">
          <w:marLeft w:val="446"/>
          <w:marRight w:val="0"/>
          <w:marTop w:val="0"/>
          <w:marBottom w:val="120"/>
          <w:divBdr>
            <w:top w:val="none" w:sz="0" w:space="0" w:color="auto"/>
            <w:left w:val="none" w:sz="0" w:space="0" w:color="auto"/>
            <w:bottom w:val="none" w:sz="0" w:space="0" w:color="auto"/>
            <w:right w:val="none" w:sz="0" w:space="0" w:color="auto"/>
          </w:divBdr>
        </w:div>
        <w:div w:id="1749307274">
          <w:marLeft w:val="446"/>
          <w:marRight w:val="0"/>
          <w:marTop w:val="0"/>
          <w:marBottom w:val="120"/>
          <w:divBdr>
            <w:top w:val="none" w:sz="0" w:space="0" w:color="auto"/>
            <w:left w:val="none" w:sz="0" w:space="0" w:color="auto"/>
            <w:bottom w:val="none" w:sz="0" w:space="0" w:color="auto"/>
            <w:right w:val="none" w:sz="0" w:space="0" w:color="auto"/>
          </w:divBdr>
        </w:div>
      </w:divsChild>
    </w:div>
    <w:div w:id="818349992">
      <w:bodyDiv w:val="1"/>
      <w:marLeft w:val="0"/>
      <w:marRight w:val="0"/>
      <w:marTop w:val="0"/>
      <w:marBottom w:val="0"/>
      <w:divBdr>
        <w:top w:val="none" w:sz="0" w:space="0" w:color="auto"/>
        <w:left w:val="none" w:sz="0" w:space="0" w:color="auto"/>
        <w:bottom w:val="none" w:sz="0" w:space="0" w:color="auto"/>
        <w:right w:val="none" w:sz="0" w:space="0" w:color="auto"/>
      </w:divBdr>
      <w:divsChild>
        <w:div w:id="593363576">
          <w:marLeft w:val="446"/>
          <w:marRight w:val="0"/>
          <w:marTop w:val="0"/>
          <w:marBottom w:val="120"/>
          <w:divBdr>
            <w:top w:val="none" w:sz="0" w:space="0" w:color="auto"/>
            <w:left w:val="none" w:sz="0" w:space="0" w:color="auto"/>
            <w:bottom w:val="none" w:sz="0" w:space="0" w:color="auto"/>
            <w:right w:val="none" w:sz="0" w:space="0" w:color="auto"/>
          </w:divBdr>
        </w:div>
      </w:divsChild>
    </w:div>
    <w:div w:id="1063286615">
      <w:bodyDiv w:val="1"/>
      <w:marLeft w:val="0"/>
      <w:marRight w:val="0"/>
      <w:marTop w:val="0"/>
      <w:marBottom w:val="0"/>
      <w:divBdr>
        <w:top w:val="none" w:sz="0" w:space="0" w:color="auto"/>
        <w:left w:val="none" w:sz="0" w:space="0" w:color="auto"/>
        <w:bottom w:val="none" w:sz="0" w:space="0" w:color="auto"/>
        <w:right w:val="none" w:sz="0" w:space="0" w:color="auto"/>
      </w:divBdr>
      <w:divsChild>
        <w:div w:id="1471289922">
          <w:marLeft w:val="446"/>
          <w:marRight w:val="0"/>
          <w:marTop w:val="0"/>
          <w:marBottom w:val="0"/>
          <w:divBdr>
            <w:top w:val="none" w:sz="0" w:space="0" w:color="auto"/>
            <w:left w:val="none" w:sz="0" w:space="0" w:color="auto"/>
            <w:bottom w:val="none" w:sz="0" w:space="0" w:color="auto"/>
            <w:right w:val="none" w:sz="0" w:space="0" w:color="auto"/>
          </w:divBdr>
        </w:div>
        <w:div w:id="1776098327">
          <w:marLeft w:val="446"/>
          <w:marRight w:val="0"/>
          <w:marTop w:val="0"/>
          <w:marBottom w:val="0"/>
          <w:divBdr>
            <w:top w:val="none" w:sz="0" w:space="0" w:color="auto"/>
            <w:left w:val="none" w:sz="0" w:space="0" w:color="auto"/>
            <w:bottom w:val="none" w:sz="0" w:space="0" w:color="auto"/>
            <w:right w:val="none" w:sz="0" w:space="0" w:color="auto"/>
          </w:divBdr>
        </w:div>
      </w:divsChild>
    </w:div>
    <w:div w:id="127404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epnet.org/~/media/Archive%20Images/caep-accredited-epp-logos.zip?la=en" TargetMode="External"/><Relationship Id="rId18" Type="http://schemas.openxmlformats.org/officeDocument/2006/relationships/hyperlink" Target="https://ung.edu/news/articles/2021/12/college-of-education-earns-accreditation.php"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twitter.com/caepupdates" TargetMode="External"/><Relationship Id="rId7" Type="http://schemas.openxmlformats.org/officeDocument/2006/relationships/webSettings" Target="webSettings.xml"/><Relationship Id="rId12" Type="http://schemas.openxmlformats.org/officeDocument/2006/relationships/hyperlink" Target="http://caepnet.org/~/media/Files/caep/accreditation-resources/s21-local-press-release-final.pdf?la=en" TargetMode="External"/><Relationship Id="rId17" Type="http://schemas.openxmlformats.org/officeDocument/2006/relationships/hyperlink" Target="http://caepnet.org/accreditation/about-accreditation/what-is-accreditation"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dropbox.com/scl/fo/x7rbvh6pjr06wsja8j5b1/ALRW6qatm3-9Czlylep7Y6E?rlkey=5l3yhk294xxoe9wbyirujk03r&amp;st=xxmcj35x&amp;dl=0" TargetMode="External"/><Relationship Id="rId20" Type="http://schemas.openxmlformats.org/officeDocument/2006/relationships/hyperlink" Target="https://www.facebook.com/profile.php?id=100083190917026" TargetMode="External"/><Relationship Id="rId29" Type="http://schemas.openxmlformats.org/officeDocument/2006/relationships/hyperlink" Target="mailto:communications@caepne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epnet.org/PromoteAccreditation" TargetMode="External"/><Relationship Id="rId24" Type="http://schemas.openxmlformats.org/officeDocument/2006/relationships/hyperlink" Target="http://caepnet.org/~/media/Files/caep/accreditation-resources/promote-accreditation/caep-logostyleguide.pdf?la=e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caepnet.org/~/media/Files/caep/accreditation-resources/promote-accreditation/caep-logostyleguide.pdf?la=en" TargetMode="External"/><Relationship Id="rId23" Type="http://schemas.openxmlformats.org/officeDocument/2006/relationships/hyperlink" Target="http://caepnet.org/PromoteAccreditation" TargetMode="External"/><Relationship Id="rId28" Type="http://schemas.openxmlformats.org/officeDocument/2006/relationships/hyperlink" Target="mailto:communications@caepnet.org" TargetMode="External"/><Relationship Id="rId10" Type="http://schemas.openxmlformats.org/officeDocument/2006/relationships/hyperlink" Target="mailto:matt.vanover@caepnet.org" TargetMode="External"/><Relationship Id="rId19" Type="http://schemas.openxmlformats.org/officeDocument/2006/relationships/hyperlink" Target="https://ung.edu/news/articles/2021/12/college-of-education-earns-accreditation.ph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epnet.org/~/media/Files/caep/accreditation-resources/promote-accreditation/standard-caep-logo.zip?la=en" TargetMode="External"/><Relationship Id="rId22" Type="http://schemas.openxmlformats.org/officeDocument/2006/relationships/hyperlink" Target="https://www.linkedin.com/company/council-for-the-accreditation-of-educator-preparation-caep-/" TargetMode="External"/><Relationship Id="rId27" Type="http://schemas.openxmlformats.org/officeDocument/2006/relationships/hyperlink" Target="https://www.dropbox.com/scl/fo/x7rbvh6pjr06wsja8j5b1/ALRW6qatm3-9Czlylep7Y6E?rlkey=5l3yhk294xxoe9wbyirujk03r&amp;st=xxmcj35x&amp;dl=0"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6" ma:contentTypeDescription="Create a new document." ma:contentTypeScope="" ma:versionID="4ae8aa565e496251a1072c653f56e36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bea0d34c6072f7b3a587c58606150426"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54E28-4E67-45D7-A237-DAE01DF17173}">
  <ds:schemaRefs>
    <ds:schemaRef ds:uri="http://schemas.microsoft.com/sharepoint/v3/contenttype/forms"/>
  </ds:schemaRefs>
</ds:datastoreItem>
</file>

<file path=customXml/itemProps2.xml><?xml version="1.0" encoding="utf-8"?>
<ds:datastoreItem xmlns:ds="http://schemas.openxmlformats.org/officeDocument/2006/customXml" ds:itemID="{6B3CB240-E5AD-4FC6-B6D7-08A48EA87841}">
  <ds:schemaRefs>
    <ds:schemaRef ds:uri="http://schemas.microsoft.com/office/2006/metadata/properties"/>
    <ds:schemaRef ds:uri="http://schemas.microsoft.com/office/infopath/2007/PartnerControls"/>
    <ds:schemaRef ds:uri="793a17ed-fb30-4e6d-bf88-96432c11d168"/>
    <ds:schemaRef ds:uri="7e3f04e7-2c34-4316-ac1f-cb308b68b226"/>
  </ds:schemaRefs>
</ds:datastoreItem>
</file>

<file path=customXml/itemProps3.xml><?xml version="1.0" encoding="utf-8"?>
<ds:datastoreItem xmlns:ds="http://schemas.openxmlformats.org/officeDocument/2006/customXml" ds:itemID="{9DB1FE14-4139-4DF8-9A9D-C65754853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Keith</dc:creator>
  <cp:keywords/>
  <dc:description/>
  <cp:lastModifiedBy>Ryan Keith</cp:lastModifiedBy>
  <cp:revision>5</cp:revision>
  <dcterms:created xsi:type="dcterms:W3CDTF">2024-05-02T16:34:00Z</dcterms:created>
  <dcterms:modified xsi:type="dcterms:W3CDTF">2024-05-02T17:32:00Z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MediaServiceImageTags">
    <vt:lpwstr/>
  </property>
</Properties>
</file>